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A64" w:rsidRDefault="00666A64" w:rsidP="00666A64">
      <w:pPr>
        <w:rPr>
          <w:b/>
          <w:sz w:val="28"/>
          <w:szCs w:val="28"/>
        </w:rPr>
      </w:pPr>
    </w:p>
    <w:p w:rsidR="00666A64" w:rsidRDefault="00666A64" w:rsidP="00666A64">
      <w:pPr>
        <w:tabs>
          <w:tab w:val="left" w:pos="6930"/>
        </w:tabs>
        <w:jc w:val="center"/>
      </w:pPr>
    </w:p>
    <w:tbl>
      <w:tblPr>
        <w:tblW w:w="9630" w:type="dxa"/>
        <w:tblInd w:w="708" w:type="dxa"/>
        <w:tblLayout w:type="fixed"/>
        <w:tblLook w:val="04A0"/>
      </w:tblPr>
      <w:tblGrid>
        <w:gridCol w:w="9347"/>
        <w:gridCol w:w="283"/>
      </w:tblGrid>
      <w:tr w:rsidR="00666A64" w:rsidTr="00666A64">
        <w:tc>
          <w:tcPr>
            <w:tcW w:w="9347" w:type="dxa"/>
            <w:hideMark/>
          </w:tcPr>
          <w:p w:rsidR="00666A64" w:rsidRDefault="00666A6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24"/>
                <w:sz w:val="28"/>
                <w:szCs w:val="28"/>
                <w:lang w:eastAsia="en-US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9125" cy="685800"/>
                  <wp:effectExtent l="19050" t="0" r="9525" b="0"/>
                  <wp:docPr id="1" name="Рисунок 1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center"/>
          </w:tcPr>
          <w:p w:rsidR="00666A64" w:rsidRDefault="00666A64">
            <w:pPr>
              <w:pStyle w:val="a4"/>
              <w:spacing w:line="288" w:lineRule="auto"/>
              <w:rPr>
                <w:b/>
                <w:szCs w:val="28"/>
                <w:lang w:eastAsia="en-US"/>
              </w:rPr>
            </w:pPr>
          </w:p>
        </w:tc>
      </w:tr>
    </w:tbl>
    <w:p w:rsidR="00666A64" w:rsidRDefault="00666A64" w:rsidP="00666A64">
      <w:pPr>
        <w:jc w:val="center"/>
        <w:rPr>
          <w:b/>
          <w:kern w:val="24"/>
          <w:sz w:val="28"/>
          <w:szCs w:val="28"/>
        </w:rPr>
      </w:pPr>
      <w:r>
        <w:rPr>
          <w:b/>
          <w:sz w:val="28"/>
          <w:szCs w:val="28"/>
        </w:rPr>
        <w:t>СОВЕТ ДЕПУТАТОВ НОВОБАТУРИНСКОГО</w:t>
      </w:r>
    </w:p>
    <w:p w:rsidR="00666A64" w:rsidRDefault="00666A64" w:rsidP="00666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666A64" w:rsidRDefault="00666A64" w:rsidP="00666A64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>ЕТКУЛЬСКОГО РАЙОНА ЧЕЛЯБИНСКОЙ ОБЛАСТИ</w:t>
      </w:r>
    </w:p>
    <w:p w:rsidR="00666A64" w:rsidRDefault="00666A64" w:rsidP="00666A64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456573, Челябинская область, Еткульский район, п. Новобатурино  ул. Центральная,4</w:t>
      </w:r>
    </w:p>
    <w:p w:rsidR="00666A64" w:rsidRDefault="00666A64" w:rsidP="00666A64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>36-го  ЗАСЕДАНИЕ  ПЯТОГО СОЗЫВА</w:t>
      </w:r>
    </w:p>
    <w:p w:rsidR="00666A64" w:rsidRDefault="00666A64" w:rsidP="00666A64">
      <w:pPr>
        <w:pStyle w:val="4"/>
        <w:tabs>
          <w:tab w:val="left" w:pos="1425"/>
          <w:tab w:val="center" w:pos="4677"/>
        </w:tabs>
        <w:rPr>
          <w:rFonts w:ascii="Times New Roman" w:hAnsi="Times New Roman" w:cs="Times New Roman"/>
          <w:i w:val="0"/>
          <w:color w:val="auto"/>
          <w:sz w:val="32"/>
          <w:szCs w:val="32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i w:val="0"/>
          <w:color w:val="auto"/>
          <w:sz w:val="32"/>
          <w:szCs w:val="32"/>
        </w:rPr>
        <w:t>РЕШЕНИЕ</w:t>
      </w:r>
    </w:p>
    <w:p w:rsidR="00666A64" w:rsidRDefault="00666A64" w:rsidP="00666A64"/>
    <w:p w:rsidR="00666A64" w:rsidRDefault="00666A64" w:rsidP="00666A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 декабря  2023  года  № 162</w:t>
      </w:r>
    </w:p>
    <w:p w:rsidR="00666A64" w:rsidRPr="000D41EF" w:rsidRDefault="00666A64" w:rsidP="00666A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666A64" w:rsidRPr="000D41EF" w:rsidRDefault="00666A64" w:rsidP="00666A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в   решение Совета депутатов</w:t>
      </w:r>
    </w:p>
    <w:p w:rsidR="00666A64" w:rsidRPr="000D41EF" w:rsidRDefault="00666A64" w:rsidP="00666A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Новобатуринского сельского</w:t>
      </w:r>
    </w:p>
    <w:p w:rsidR="00666A64" w:rsidRPr="000D41EF" w:rsidRDefault="00666A64" w:rsidP="00666A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Еткульского муниципального</w:t>
      </w:r>
    </w:p>
    <w:p w:rsidR="00666A64" w:rsidRPr="000D41EF" w:rsidRDefault="00666A64" w:rsidP="00666A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района Челябинской области № </w:t>
      </w:r>
      <w:r>
        <w:rPr>
          <w:rFonts w:ascii="Times New Roman" w:hAnsi="Times New Roman" w:cs="Times New Roman"/>
          <w:b w:val="0"/>
          <w:sz w:val="28"/>
          <w:szCs w:val="28"/>
        </w:rPr>
        <w:t>118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от  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.12.202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</w:p>
    <w:p w:rsidR="00666A64" w:rsidRPr="000D41EF" w:rsidRDefault="00666A64" w:rsidP="00666A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«О бюджете  Новобатуринского </w:t>
      </w:r>
      <w:proofErr w:type="gramStart"/>
      <w:r w:rsidRPr="000D41EF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66A64" w:rsidRPr="000D41EF" w:rsidRDefault="00666A64" w:rsidP="00666A6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на 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год и </w:t>
      </w:r>
      <w:proofErr w:type="gramStart"/>
      <w:r w:rsidRPr="000D41EF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66A64" w:rsidRPr="000D41EF" w:rsidRDefault="00666A64" w:rsidP="00666A6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 годов»</w:t>
      </w:r>
    </w:p>
    <w:p w:rsidR="00666A64" w:rsidRDefault="00666A64" w:rsidP="00666A64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66A64" w:rsidRPr="000D41EF" w:rsidRDefault="00666A64" w:rsidP="00666A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Новобатуринского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Еткульского муниципального района Челябинской области, Положением о бюджетном процессе в Новобатуринском сельском поселении Еткульского муниципального района Челябинской области,</w:t>
      </w:r>
      <w:r w:rsidRPr="000D4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A64" w:rsidRDefault="00666A64" w:rsidP="00666A64">
      <w:pPr>
        <w:spacing w:after="0"/>
        <w:ind w:left="345"/>
        <w:jc w:val="both"/>
        <w:rPr>
          <w:rFonts w:ascii="Times New Roman" w:hAnsi="Times New Roman" w:cs="Times New Roman"/>
          <w:sz w:val="28"/>
          <w:szCs w:val="28"/>
        </w:rPr>
      </w:pPr>
      <w:r w:rsidRPr="00DB0650">
        <w:rPr>
          <w:rFonts w:ascii="Times New Roman" w:hAnsi="Times New Roman" w:cs="Times New Roman"/>
          <w:sz w:val="28"/>
          <w:szCs w:val="28"/>
        </w:rPr>
        <w:t>Внести в решение</w:t>
      </w:r>
      <w:r w:rsidRPr="00DB0650">
        <w:rPr>
          <w:rFonts w:ascii="Times New Roman" w:hAnsi="Times New Roman"/>
          <w:sz w:val="28"/>
          <w:szCs w:val="28"/>
        </w:rPr>
        <w:t xml:space="preserve"> Совета депутатов Новобатуринского сельского поселения </w:t>
      </w:r>
      <w:r w:rsidRPr="00DB0650">
        <w:rPr>
          <w:rFonts w:ascii="Times New Roman" w:hAnsi="Times New Roman" w:cs="Times New Roman"/>
          <w:snapToGrid w:val="0"/>
          <w:sz w:val="28"/>
          <w:szCs w:val="28"/>
        </w:rPr>
        <w:t>Еткульского муниципального района Челябинской области</w:t>
      </w:r>
      <w:r w:rsidRPr="00DB0650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3</w:t>
      </w:r>
      <w:r w:rsidRPr="00DB0650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2</w:t>
      </w:r>
      <w:r w:rsidRPr="00DB0650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>118</w:t>
      </w:r>
      <w:r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 w:cs="Times New Roman"/>
          <w:sz w:val="28"/>
          <w:szCs w:val="28"/>
        </w:rPr>
        <w:t>«О бюджете Новобатуринского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065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B065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0650">
        <w:rPr>
          <w:rFonts w:ascii="Times New Roman" w:hAnsi="Times New Roman" w:cs="Times New Roman"/>
          <w:sz w:val="28"/>
          <w:szCs w:val="28"/>
        </w:rPr>
        <w:t xml:space="preserve"> годов» </w:t>
      </w:r>
    </w:p>
    <w:p w:rsidR="00666A64" w:rsidRPr="00DA74EF" w:rsidRDefault="00666A64" w:rsidP="00666A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4EF">
        <w:rPr>
          <w:rFonts w:ascii="Times New Roman" w:hAnsi="Times New Roman" w:cs="Times New Roman"/>
          <w:sz w:val="28"/>
          <w:szCs w:val="28"/>
        </w:rPr>
        <w:t xml:space="preserve">В пункте 1 слова «прогнозируемый общий объем доходов бюджета Новобатуринского сельского поселения в сумме </w:t>
      </w:r>
      <w:r>
        <w:rPr>
          <w:rFonts w:ascii="Times New Roman" w:hAnsi="Times New Roman" w:cs="Times New Roman"/>
          <w:sz w:val="28"/>
          <w:szCs w:val="28"/>
        </w:rPr>
        <w:t>4506</w:t>
      </w:r>
      <w:r w:rsidRPr="00DA74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A74E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DA74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74EF">
        <w:rPr>
          <w:rFonts w:ascii="Times New Roman" w:hAnsi="Times New Roman" w:cs="Times New Roman"/>
          <w:sz w:val="28"/>
          <w:szCs w:val="28"/>
        </w:rPr>
        <w:t xml:space="preserve">ублей, </w:t>
      </w:r>
      <w:r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</w:t>
      </w:r>
      <w:r w:rsidRPr="00DA74EF">
        <w:rPr>
          <w:rFonts w:ascii="Times New Roman" w:hAnsi="Times New Roman"/>
          <w:sz w:val="28"/>
          <w:szCs w:val="28"/>
        </w:rPr>
        <w:lastRenderedPageBreak/>
        <w:t xml:space="preserve">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>3734,20</w:t>
      </w:r>
      <w:r w:rsidRPr="00DA74EF">
        <w:rPr>
          <w:rFonts w:ascii="Times New Roman" w:hAnsi="Times New Roman"/>
          <w:sz w:val="28"/>
          <w:szCs w:val="28"/>
        </w:rPr>
        <w:t xml:space="preserve">тыс. рублей» заменить словами </w:t>
      </w:r>
      <w:r w:rsidRPr="00DA74EF">
        <w:rPr>
          <w:rFonts w:ascii="Times New Roman" w:hAnsi="Times New Roman" w:cs="Times New Roman"/>
          <w:sz w:val="28"/>
          <w:szCs w:val="28"/>
        </w:rPr>
        <w:t xml:space="preserve">«прогнозируемый общий объем доходов бюджета Новобатуринского сельского поселения в сумме </w:t>
      </w:r>
      <w:r>
        <w:rPr>
          <w:rFonts w:ascii="Times New Roman" w:hAnsi="Times New Roman" w:cs="Times New Roman"/>
          <w:sz w:val="28"/>
          <w:szCs w:val="28"/>
        </w:rPr>
        <w:t>8655,88</w:t>
      </w:r>
      <w:r w:rsidRPr="00DA74EF">
        <w:rPr>
          <w:rFonts w:ascii="Times New Roman" w:hAnsi="Times New Roman" w:cs="Times New Roman"/>
          <w:sz w:val="28"/>
          <w:szCs w:val="28"/>
        </w:rPr>
        <w:t xml:space="preserve"> тыс.рублей, </w:t>
      </w:r>
      <w:r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</w:t>
      </w:r>
      <w:bookmarkStart w:id="0" w:name="_GoBack"/>
      <w:bookmarkEnd w:id="0"/>
      <w:r w:rsidRPr="00DA74EF">
        <w:rPr>
          <w:rFonts w:ascii="Times New Roman" w:hAnsi="Times New Roman"/>
          <w:sz w:val="28"/>
          <w:szCs w:val="28"/>
        </w:rPr>
        <w:t xml:space="preserve">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 xml:space="preserve">7870,15 </w:t>
      </w:r>
      <w:r w:rsidRPr="00DA74EF">
        <w:rPr>
          <w:rFonts w:ascii="Times New Roman" w:hAnsi="Times New Roman"/>
          <w:sz w:val="28"/>
          <w:szCs w:val="28"/>
        </w:rPr>
        <w:t xml:space="preserve">тыс. рублей», слова «общий объем расходов бюджета Новобатуринского сельского поселения в сумме </w:t>
      </w:r>
      <w:r>
        <w:rPr>
          <w:rFonts w:ascii="Times New Roman" w:hAnsi="Times New Roman"/>
          <w:sz w:val="28"/>
          <w:szCs w:val="28"/>
        </w:rPr>
        <w:t>4506,20</w:t>
      </w:r>
      <w:r w:rsidRPr="00DA74EF">
        <w:rPr>
          <w:rFonts w:ascii="Times New Roman" w:hAnsi="Times New Roman"/>
          <w:sz w:val="28"/>
          <w:szCs w:val="28"/>
        </w:rPr>
        <w:t xml:space="preserve"> тыс. рублей» заменить словами «общий объем расходов бюджета Новобатуринского сельского поселения в сумме </w:t>
      </w:r>
      <w:r>
        <w:rPr>
          <w:rFonts w:ascii="Times New Roman" w:hAnsi="Times New Roman"/>
          <w:sz w:val="28"/>
          <w:szCs w:val="28"/>
        </w:rPr>
        <w:t>8679,06</w:t>
      </w:r>
      <w:r w:rsidRPr="00DA74EF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DA74EF">
        <w:rPr>
          <w:rFonts w:ascii="Times New Roman" w:hAnsi="Times New Roman"/>
          <w:sz w:val="28"/>
          <w:szCs w:val="28"/>
        </w:rPr>
        <w:t>.».</w:t>
      </w:r>
      <w:proofErr w:type="gramEnd"/>
    </w:p>
    <w:p w:rsidR="00666A64" w:rsidRPr="004F6774" w:rsidRDefault="00666A64" w:rsidP="00666A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66A64" w:rsidRPr="00DA74EF" w:rsidRDefault="00666A64" w:rsidP="00666A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4, 5, 6,7 принять в новой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1, 2, 3, 4, 5.</w:t>
      </w:r>
    </w:p>
    <w:p w:rsidR="00666A64" w:rsidRPr="00543189" w:rsidRDefault="00666A64" w:rsidP="00666A6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66A64" w:rsidRDefault="00666A64" w:rsidP="00666A64">
      <w:pPr>
        <w:tabs>
          <w:tab w:val="left" w:pos="58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666A64" w:rsidRDefault="00666A64" w:rsidP="00666A64">
      <w:pPr>
        <w:tabs>
          <w:tab w:val="left" w:pos="58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Новобатуринского сельского</w:t>
      </w:r>
    </w:p>
    <w:p w:rsidR="00666A64" w:rsidRDefault="00666A64" w:rsidP="00666A64">
      <w:pPr>
        <w:tabs>
          <w:tab w:val="left" w:pos="58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ab/>
        <w:t>Н.М. Корчагина</w:t>
      </w:r>
    </w:p>
    <w:p w:rsidR="00666A64" w:rsidRDefault="00666A64" w:rsidP="00666A6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6A64" w:rsidRDefault="00666A64" w:rsidP="00666A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Новобатуринского</w:t>
      </w:r>
    </w:p>
    <w:p w:rsidR="00666A64" w:rsidRDefault="00666A64" w:rsidP="00666A64">
      <w:pPr>
        <w:tabs>
          <w:tab w:val="left" w:pos="58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 xml:space="preserve">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Порохина</w:t>
      </w:r>
      <w:proofErr w:type="spellEnd"/>
    </w:p>
    <w:p w:rsidR="00666A64" w:rsidRDefault="00666A64" w:rsidP="00666A64">
      <w:pPr>
        <w:tabs>
          <w:tab w:val="left" w:pos="58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C6907" w:rsidRDefault="00EC6907"/>
    <w:sectPr w:rsidR="00EC6907" w:rsidSect="00EC6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A64"/>
    <w:rsid w:val="00666A64"/>
    <w:rsid w:val="00EC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64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6A64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66A64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66A64"/>
    <w:pPr>
      <w:ind w:left="720"/>
      <w:contextualSpacing/>
    </w:pPr>
  </w:style>
  <w:style w:type="paragraph" w:customStyle="1" w:styleId="a4">
    <w:name w:val="А.Адресат"/>
    <w:basedOn w:val="a"/>
    <w:uiPriority w:val="99"/>
    <w:semiHidden/>
    <w:rsid w:val="00666A6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uiPriority w:val="99"/>
    <w:rsid w:val="00666A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A6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3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2</cp:revision>
  <cp:lastPrinted>2023-12-28T06:43:00Z</cp:lastPrinted>
  <dcterms:created xsi:type="dcterms:W3CDTF">2023-12-28T06:39:00Z</dcterms:created>
  <dcterms:modified xsi:type="dcterms:W3CDTF">2023-12-28T06:43:00Z</dcterms:modified>
</cp:coreProperties>
</file>